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5CA3A">
      <w:pPr>
        <w:rPr>
          <w:rFonts w:hint="eastAsia" w:ascii="方正小标宋简体" w:eastAsia="方正小标宋简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：</w:t>
      </w:r>
    </w:p>
    <w:p w14:paraId="0097E161"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</w:p>
    <w:p w14:paraId="3E1D7218"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承 诺 书</w:t>
      </w:r>
    </w:p>
    <w:p w14:paraId="07E32789"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 w14:paraId="4D12F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color w:val="auto"/>
          <w:sz w:val="32"/>
          <w:szCs w:val="32"/>
        </w:rPr>
        <w:t>，身份证号：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，参加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025年淄博市教育局所属事业单位公开招聘工作人员招聘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，现承诺2025年7月31日前取得符合报考专业要求的学历学位证书。如不能按时取得相应学历学位证书，自愿放弃此次公开招聘应聘资格。</w:t>
      </w:r>
    </w:p>
    <w:p w14:paraId="738AFF80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47803A8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91B0A4F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D694370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承诺人签名：（手印）</w:t>
      </w:r>
    </w:p>
    <w:p w14:paraId="40F1D203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2025年   月   日 </w:t>
      </w:r>
    </w:p>
    <w:p w14:paraId="5DF5CEE1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5C25821A"/>
    <w:p w14:paraId="0CD343DE">
      <w:pPr>
        <w:pStyle w:val="2"/>
      </w:pPr>
    </w:p>
    <w:p w14:paraId="3CA7B7D5">
      <w:pPr>
        <w:pStyle w:val="2"/>
      </w:pPr>
    </w:p>
    <w:p w14:paraId="2CBC092C">
      <w:pPr>
        <w:pStyle w:val="2"/>
      </w:pPr>
    </w:p>
    <w:p w14:paraId="79C3D846">
      <w:pPr>
        <w:pStyle w:val="2"/>
      </w:pPr>
    </w:p>
    <w:p w14:paraId="7C1A2A24">
      <w:pPr>
        <w:pStyle w:val="2"/>
      </w:pPr>
    </w:p>
    <w:p w14:paraId="223271EA">
      <w:pPr>
        <w:pStyle w:val="2"/>
      </w:pPr>
    </w:p>
    <w:p w14:paraId="4CBB8006">
      <w:pPr>
        <w:pStyle w:val="2"/>
      </w:pPr>
    </w:p>
    <w:p w14:paraId="4543D784">
      <w:pPr>
        <w:pStyle w:val="2"/>
      </w:pPr>
    </w:p>
    <w:p w14:paraId="4AAB0636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